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2277A3A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3C7A8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66EB3A0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C7A83">
              <w:rPr>
                <w:rFonts w:eastAsia="Calibri" w:cs="Calibri"/>
                <w:sz w:val="24"/>
                <w:lang w:val="sr-Cyrl-RS"/>
              </w:rPr>
              <w:t>Култура у старом веку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6C6B798" w:rsidR="00FF7BAE" w:rsidRPr="00AD6B87" w:rsidRDefault="003C7A8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7FBB730C" w:rsidR="009B759B" w:rsidRDefault="001B4BB5" w:rsidP="0094338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тврђивање усвојених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староисточној и античкој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култури и њеним карактеристикама</w:t>
            </w:r>
          </w:p>
          <w:p w14:paraId="0E0D40CE" w14:textId="2795FD5B" w:rsidR="003B670F" w:rsidRDefault="003B670F" w:rsidP="0094338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најзначајнијих споменика архитектуре 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Старог истока и античког периода</w:t>
            </w:r>
          </w:p>
          <w:p w14:paraId="40254C6C" w14:textId="62D4459D" w:rsidR="0094338D" w:rsidRDefault="0094338D" w:rsidP="0094338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Оспособљаваље ученика да користи савремена наставна средства у процесу учења.</w:t>
            </w:r>
          </w:p>
          <w:p w14:paraId="1E75FF80" w14:textId="737116A0" w:rsidR="00AA4862" w:rsidRPr="00794EDC" w:rsidRDefault="001B4BB5" w:rsidP="0094338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Уочавање и разумевање вредности културе цивилизација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Старог 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истока, Старе Грчке и Старог Рима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 њихов утицај на културу све до данас</w:t>
            </w:r>
          </w:p>
          <w:p w14:paraId="3D8F192D" w14:textId="45926C48" w:rsidR="00B64094" w:rsidRDefault="00B64094" w:rsidP="0094338D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</w:p>
          <w:p w14:paraId="2DB3E0ED" w14:textId="187C9702" w:rsidR="005A1CC2" w:rsidRDefault="005A1CC2" w:rsidP="0094338D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</w:p>
          <w:p w14:paraId="7EB9F44D" w14:textId="3F57402A" w:rsidR="0094338D" w:rsidRPr="003F1059" w:rsidRDefault="0094338D" w:rsidP="0094338D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другарства и сарадње међу ученицима.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6E07570" w14:textId="443693BC" w:rsidR="0094338D" w:rsidRPr="0094338D" w:rsidRDefault="00B9191A" w:rsidP="0094338D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477A17DC" w14:textId="2B3A2DC7" w:rsidR="0094338D" w:rsidRDefault="0094338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користи ИКТ у процесу учења; </w:t>
            </w:r>
          </w:p>
          <w:p w14:paraId="65D384FE" w14:textId="19009C55" w:rsidR="001B4BB5" w:rsidRDefault="0094338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очи основне периоде у историји књижевности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AD075E6" w14:textId="6E032366" w:rsidR="003B670F" w:rsidRDefault="0094338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азуме улог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у међусобног утицаја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народа на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 развој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културе и уметности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1CDA7BE" w14:textId="4C1C1A08" w:rsidR="003B670F" w:rsidRDefault="0094338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здвоји најважније ствараоце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 xml:space="preserve"> у култури старог века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 и њихова дела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42A38A5" w14:textId="5A9E21C6" w:rsidR="003B670F" w:rsidRDefault="0094338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репозна најзначајнија дела 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староисточних и античких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 уметника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16B615A" w:rsidR="003B670F" w:rsidRPr="00C10212" w:rsidRDefault="0094338D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бјасни карактеристике које издвајају градитељство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 xml:space="preserve"> појединих народа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 у односу на </w:t>
            </w:r>
            <w:r w:rsidR="003C7A83">
              <w:rPr>
                <w:rFonts w:eastAsia="Calibri" w:cs="Calibri"/>
                <w:color w:val="000000"/>
                <w:sz w:val="24"/>
                <w:lang w:val="sr-Cyrl-RS"/>
              </w:rPr>
              <w:t>друге народе и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lastRenderedPageBreak/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1FAF2C6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И</w:t>
            </w:r>
            <w:r w:rsidR="00D96E60">
              <w:rPr>
                <w:sz w:val="24"/>
                <w:lang w:val="sr-Cyrl-RS"/>
              </w:rPr>
              <w:t>лустративно-демонстративна</w:t>
            </w:r>
            <w:r w:rsidR="003C7A83">
              <w:rPr>
                <w:sz w:val="24"/>
                <w:lang w:val="sr-Cyrl-RS"/>
              </w:rPr>
              <w:t>, монолошко-дијалошка</w:t>
            </w:r>
            <w:r w:rsidR="0094338D">
              <w:rPr>
                <w:sz w:val="24"/>
                <w:lang w:val="sr-Cyrl-RS"/>
              </w:rPr>
              <w:t>, ИКТ.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C9E4CCB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94338D">
              <w:rPr>
                <w:rFonts w:eastAsia="Calibri" w:cs="Calibri"/>
                <w:color w:val="000000"/>
                <w:sz w:val="24"/>
                <w:lang w:val="sr-Cyrl-RS"/>
              </w:rPr>
              <w:t xml:space="preserve">,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индивидуални</w:t>
            </w:r>
            <w:r w:rsidR="0094338D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0DE3C1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6347D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28AEF59" w14:textId="0F827771" w:rsidR="00941A87" w:rsidRPr="003C7A83" w:rsidRDefault="003C7A83" w:rsidP="003C7A8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Договара са ученицима редослед излагања и приказивања ПП презентација ученика</w:t>
            </w:r>
            <w:r w:rsidR="0094338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A795861" w14:textId="3EF8C56E" w:rsidR="00B56E74" w:rsidRPr="006347DB" w:rsidRDefault="001676A2" w:rsidP="006347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74D0E">
              <w:rPr>
                <w:rFonts w:ascii="Calibri" w:eastAsia="Calibri" w:hAnsi="Calibri" w:cs="Calibri"/>
                <w:sz w:val="24"/>
                <w:lang w:val="sr-Cyrl-RS"/>
              </w:rPr>
              <w:t>безбеђује техничке услове за презентовање домаћих задатака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4B29FB2" w14:textId="44EFE190" w:rsidR="006347DB" w:rsidRPr="006347DB" w:rsidRDefault="006347DB" w:rsidP="00941A87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7FF4BF0A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94338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2C6B4600" w:rsidR="00EE532D" w:rsidRPr="00EE532D" w:rsidRDefault="0094338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2841043" w:rsidR="00EE532D" w:rsidRPr="002E7730" w:rsidRDefault="0094338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4606A16D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3C7A8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4C1744D" w14:textId="17A051B0" w:rsidR="00A26D44" w:rsidRPr="00E74D0E" w:rsidRDefault="00E74D0E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Прозива парове ученика који излажу раније припремљене презентације, а које су урађене по упутствима наставнике и уз консултације по потреби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05C462" w14:textId="63E475E1" w:rsidR="00E74D0E" w:rsidRPr="00E74D0E" w:rsidRDefault="001676A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74D0E">
              <w:rPr>
                <w:rFonts w:ascii="Calibri" w:eastAsia="Calibri" w:hAnsi="Calibri" w:cs="Calibri"/>
                <w:sz w:val="24"/>
                <w:lang w:val="sr-Cyrl-RS"/>
              </w:rPr>
              <w:t>рати излагање ученика, поставља кратка питања и подстиче ученике да и они то чине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41E411A" w14:textId="59B91133" w:rsidR="00E74D0E" w:rsidRPr="00E74D0E" w:rsidRDefault="001676A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одређује</w:t>
            </w:r>
            <w:r w:rsidR="00E74D0E">
              <w:rPr>
                <w:rFonts w:ascii="Calibri" w:eastAsia="Calibri" w:hAnsi="Calibri" w:cs="Calibri"/>
                <w:sz w:val="24"/>
                <w:lang w:val="sr-Cyrl-RS"/>
              </w:rPr>
              <w:t xml:space="preserve"> да се говори о следећим музејима: </w:t>
            </w:r>
          </w:p>
          <w:p w14:paraId="55CE395C" w14:textId="66FBB86F" w:rsidR="00E74D0E" w:rsidRDefault="00E74D0E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Ермитаж- Санкт Петербург</w:t>
            </w:r>
          </w:p>
          <w:p w14:paraId="61DF57E8" w14:textId="66EAD1D4" w:rsidR="00E74D0E" w:rsidRDefault="00E74D0E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Лувр-Париз</w:t>
            </w:r>
          </w:p>
          <w:p w14:paraId="59808FE6" w14:textId="26217C36" w:rsidR="00E74D0E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Британски музеј-Лондон</w:t>
            </w:r>
          </w:p>
          <w:p w14:paraId="6DA6F1FD" w14:textId="7D23D795" w:rsidR="007802BC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Пергамон-Берлин</w:t>
            </w:r>
          </w:p>
          <w:p w14:paraId="63127194" w14:textId="7ADD2B56" w:rsidR="004058E2" w:rsidRPr="004058E2" w:rsidRDefault="004058E2" w:rsidP="004058E2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Ватикански-Ватикан (Рим)</w:t>
            </w:r>
          </w:p>
          <w:p w14:paraId="248B44A0" w14:textId="0FAFBF08" w:rsidR="007802BC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Бардо-Тунис</w:t>
            </w:r>
          </w:p>
          <w:p w14:paraId="6440566B" w14:textId="570BFB2D" w:rsidR="007802BC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Библијских земаља-Јерусалим</w:t>
            </w:r>
          </w:p>
          <w:p w14:paraId="27247703" w14:textId="69B8D5CD" w:rsidR="007802BC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Ирански археолошки-Техеран</w:t>
            </w:r>
          </w:p>
          <w:p w14:paraId="0DE441EF" w14:textId="464C6522" w:rsidR="007802BC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Египатски-Каиро</w:t>
            </w:r>
          </w:p>
          <w:p w14:paraId="6281499C" w14:textId="403EDFE7" w:rsidR="007802BC" w:rsidRDefault="007802BC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Уметничко-историјски-Беч</w:t>
            </w:r>
          </w:p>
          <w:p w14:paraId="7A3EB80C" w14:textId="751E0794" w:rsidR="007802BC" w:rsidRDefault="004058E2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Национални а</w:t>
            </w:r>
            <w:r w:rsidR="007802BC">
              <w:rPr>
                <w:rFonts w:ascii="Calibri" w:eastAsia="Calibri" w:hAnsi="Calibri" w:cs="Calibri"/>
                <w:sz w:val="24"/>
                <w:lang w:val="sr-Cyrl-RS"/>
              </w:rPr>
              <w:t>рхеолошки-Атина</w:t>
            </w:r>
          </w:p>
          <w:p w14:paraId="7364FED2" w14:textId="220FE3FB" w:rsidR="004058E2" w:rsidRDefault="004058E2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Археолошки-Напуљ</w:t>
            </w:r>
          </w:p>
          <w:p w14:paraId="1B2E01FF" w14:textId="31A6FCCA" w:rsidR="004058E2" w:rsidRDefault="004058E2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Народни-Београд</w:t>
            </w:r>
          </w:p>
          <w:p w14:paraId="6E3CACA5" w14:textId="6C6621DB" w:rsidR="004058E2" w:rsidRDefault="004058E2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Археолошки-Истанбул</w:t>
            </w:r>
          </w:p>
          <w:p w14:paraId="252DC938" w14:textId="42B38C8D" w:rsidR="004058E2" w:rsidRDefault="004058E2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Национални-Бејрут</w:t>
            </w:r>
          </w:p>
          <w:p w14:paraId="65A619EC" w14:textId="23BEFEDD" w:rsidR="004058E2" w:rsidRDefault="004058E2" w:rsidP="00E74D0E">
            <w:pPr>
              <w:pStyle w:val="ListParagraph"/>
              <w:numPr>
                <w:ilvl w:val="0"/>
                <w:numId w:val="17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Археолошки-Пловдив</w:t>
            </w:r>
          </w:p>
          <w:p w14:paraId="27BF2E76" w14:textId="77777777" w:rsidR="004058E2" w:rsidRPr="00E74D0E" w:rsidRDefault="004058E2" w:rsidP="004058E2">
            <w:pPr>
              <w:pStyle w:val="ListParagraph"/>
              <w:tabs>
                <w:tab w:val="left" w:pos="361"/>
                <w:tab w:val="left" w:pos="898"/>
                <w:tab w:val="left" w:pos="720"/>
              </w:tabs>
              <w:ind w:left="1080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68BAE659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6523D8EB" w:rsidR="00B849BB" w:rsidRPr="0061230F" w:rsidRDefault="00EE532D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>
              <w:rPr>
                <w:rFonts w:ascii="Calibri" w:eastAsia="Calibri" w:hAnsi="Calibri" w:cs="Calibri"/>
                <w:sz w:val="24"/>
              </w:rPr>
              <w:t>дговара на питања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B45A17D" w:rsidR="00286E5F" w:rsidRPr="00E64288" w:rsidRDefault="00286E5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B849BB"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29510464" w:rsidR="00E64288" w:rsidRPr="006F5017" w:rsidRDefault="00E64288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снимак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4DD29B5A" w:rsidR="00EE532D" w:rsidRPr="008F79EB" w:rsidRDefault="00EE532D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8F79EB">
              <w:rPr>
                <w:rFonts w:ascii="Calibri" w:eastAsia="Calibri" w:hAnsi="Calibri" w:cs="Calibri"/>
                <w:sz w:val="24"/>
                <w:lang w:val="sr-Cyrl-RS"/>
              </w:rPr>
              <w:t>Примењује научено са претходног часа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239EA157" w:rsidR="00EE532D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Повезује раније стечено знање са новим које стиче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0CF6584" w14:textId="7A7CFCAC" w:rsidR="00C10212" w:rsidRPr="001676A2" w:rsidRDefault="00FC2D0B" w:rsidP="001676A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058E2">
              <w:rPr>
                <w:rFonts w:ascii="Calibri" w:eastAsia="Calibri" w:hAnsi="Calibri" w:cs="Calibri"/>
                <w:sz w:val="24"/>
                <w:lang w:val="sr-Cyrl-RS"/>
              </w:rPr>
              <w:t xml:space="preserve">охваљује радове ученика, даје сугестије и </w:t>
            </w:r>
            <w:r w:rsidR="006F5017">
              <w:rPr>
                <w:rFonts w:ascii="Calibri" w:eastAsia="Calibri" w:hAnsi="Calibri" w:cs="Calibri"/>
                <w:sz w:val="24"/>
                <w:lang w:val="sr-Cyrl-RS"/>
              </w:rPr>
              <w:t>пита ученике чија је презентације по њиховом суду најбоља  у техничком делу, а која је  најуспешније презентована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4FF208" w14:textId="3F7F1FD7" w:rsidR="00ED0A18" w:rsidRPr="001676A2" w:rsidRDefault="001676A2" w:rsidP="001676A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6F5017">
              <w:rPr>
                <w:rFonts w:ascii="Calibri" w:eastAsia="Calibri" w:hAnsi="Calibri" w:cs="Calibri"/>
                <w:sz w:val="24"/>
                <w:lang w:val="sr-Cyrl-RS"/>
              </w:rPr>
              <w:t>писује оцене ученицима, образлаже их и даје кратак опис рада и залагања ученика.</w:t>
            </w: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CD3CEDA" w14:textId="0AF562A9" w:rsidR="002B289E" w:rsidRPr="0061230F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4C0611CC" w:rsidR="0061230F" w:rsidRPr="002B289E" w:rsidRDefault="001676A2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46D02C73" w:rsidR="009D320D" w:rsidRPr="00794EDC" w:rsidRDefault="001676A2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8AD07E2" w:rsidR="00ED0A18" w:rsidRPr="00AC5A24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11451B3" w14:textId="0801A766" w:rsidR="00AC5A24" w:rsidRPr="00D10449" w:rsidRDefault="00321EDE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BA0BD7C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D6B5E6" w14:textId="7CB97A1E" w:rsidR="00ED0A18" w:rsidRPr="00321EDE" w:rsidRDefault="00B849BB" w:rsidP="00321ED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1676A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је било одступања/потешкоћа приликом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913D5" w14:textId="77777777" w:rsidR="0003766E" w:rsidRDefault="0003766E" w:rsidP="00136594">
      <w:pPr>
        <w:spacing w:after="0" w:line="240" w:lineRule="auto"/>
      </w:pPr>
      <w:r>
        <w:separator/>
      </w:r>
    </w:p>
  </w:endnote>
  <w:endnote w:type="continuationSeparator" w:id="0">
    <w:p w14:paraId="5BCF4C96" w14:textId="77777777" w:rsidR="0003766E" w:rsidRDefault="0003766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01155" w14:textId="77777777" w:rsidR="0003766E" w:rsidRDefault="0003766E" w:rsidP="00136594">
      <w:pPr>
        <w:spacing w:after="0" w:line="240" w:lineRule="auto"/>
      </w:pPr>
      <w:r>
        <w:separator/>
      </w:r>
    </w:p>
  </w:footnote>
  <w:footnote w:type="continuationSeparator" w:id="0">
    <w:p w14:paraId="64FC8C53" w14:textId="77777777" w:rsidR="0003766E" w:rsidRDefault="0003766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D60F32"/>
    <w:multiLevelType w:val="hybridMultilevel"/>
    <w:tmpl w:val="5022907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6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3766E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2898"/>
    <w:rsid w:val="00146637"/>
    <w:rsid w:val="001676A2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1EDE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B7225"/>
    <w:rsid w:val="005C5617"/>
    <w:rsid w:val="005C6275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E3A60"/>
    <w:rsid w:val="006F5017"/>
    <w:rsid w:val="007030A7"/>
    <w:rsid w:val="0071122E"/>
    <w:rsid w:val="00733B20"/>
    <w:rsid w:val="007802BC"/>
    <w:rsid w:val="00782F96"/>
    <w:rsid w:val="00794EDC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4338D"/>
    <w:rsid w:val="009543F4"/>
    <w:rsid w:val="009707A9"/>
    <w:rsid w:val="00991F32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496F"/>
    <w:rsid w:val="00A80881"/>
    <w:rsid w:val="00A84668"/>
    <w:rsid w:val="00A87F6C"/>
    <w:rsid w:val="00A91E10"/>
    <w:rsid w:val="00AA300D"/>
    <w:rsid w:val="00AA4862"/>
    <w:rsid w:val="00AA764F"/>
    <w:rsid w:val="00AB3C52"/>
    <w:rsid w:val="00AB5313"/>
    <w:rsid w:val="00AB63CF"/>
    <w:rsid w:val="00AC5A24"/>
    <w:rsid w:val="00AD114E"/>
    <w:rsid w:val="00AD2726"/>
    <w:rsid w:val="00AD6B87"/>
    <w:rsid w:val="00AE4D8A"/>
    <w:rsid w:val="00B02BD7"/>
    <w:rsid w:val="00B33B8C"/>
    <w:rsid w:val="00B56E74"/>
    <w:rsid w:val="00B64094"/>
    <w:rsid w:val="00B805C8"/>
    <w:rsid w:val="00B849BB"/>
    <w:rsid w:val="00B9191A"/>
    <w:rsid w:val="00BB44CB"/>
    <w:rsid w:val="00BC52C5"/>
    <w:rsid w:val="00C10212"/>
    <w:rsid w:val="00C15A43"/>
    <w:rsid w:val="00C170FB"/>
    <w:rsid w:val="00C23BD2"/>
    <w:rsid w:val="00C45FAC"/>
    <w:rsid w:val="00C6792F"/>
    <w:rsid w:val="00C749F9"/>
    <w:rsid w:val="00C805A4"/>
    <w:rsid w:val="00C869F3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42C6"/>
    <w:rsid w:val="00E201F1"/>
    <w:rsid w:val="00E45D72"/>
    <w:rsid w:val="00E64288"/>
    <w:rsid w:val="00E7019D"/>
    <w:rsid w:val="00E74D0E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518C0"/>
    <w:rsid w:val="00F61A3E"/>
    <w:rsid w:val="00FB3FE7"/>
    <w:rsid w:val="00FC2519"/>
    <w:rsid w:val="00FC2D0B"/>
    <w:rsid w:val="00FC51A8"/>
    <w:rsid w:val="00FE44D1"/>
    <w:rsid w:val="00FF0C7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2019-12-31T13:44:00Z</dcterms:created>
  <dcterms:modified xsi:type="dcterms:W3CDTF">2020-01-09T22:48:00Z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